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8F" w:rsidRDefault="00104B8F" w:rsidP="00B432F6">
      <w:pPr>
        <w:jc w:val="center"/>
        <w:outlineLvl w:val="0"/>
        <w:rPr>
          <w:b/>
        </w:rPr>
      </w:pPr>
    </w:p>
    <w:p w:rsidR="00104B8F" w:rsidRDefault="00104B8F" w:rsidP="00B432F6">
      <w:pPr>
        <w:jc w:val="center"/>
        <w:outlineLvl w:val="0"/>
        <w:rPr>
          <w:b/>
        </w:rPr>
      </w:pPr>
    </w:p>
    <w:p w:rsidR="00104B8F" w:rsidRDefault="00104B8F" w:rsidP="00B432F6">
      <w:pPr>
        <w:jc w:val="center"/>
        <w:outlineLvl w:val="0"/>
        <w:rPr>
          <w:b/>
        </w:rPr>
      </w:pPr>
    </w:p>
    <w:p w:rsidR="00B432F6" w:rsidRPr="00902F5A" w:rsidRDefault="00B432F6" w:rsidP="00B432F6">
      <w:pPr>
        <w:jc w:val="center"/>
        <w:outlineLvl w:val="0"/>
        <w:rPr>
          <w:b/>
        </w:rPr>
      </w:pPr>
      <w:r>
        <w:rPr>
          <w:b/>
        </w:rPr>
        <w:t xml:space="preserve">Контрольно-счетная палата  МО «Нерюнгринский район» </w:t>
      </w:r>
    </w:p>
    <w:p w:rsidR="008A13B3" w:rsidRDefault="008A13B3" w:rsidP="008A13B3">
      <w:pPr>
        <w:jc w:val="center"/>
        <w:outlineLvl w:val="0"/>
        <w:rPr>
          <w:b/>
        </w:rPr>
      </w:pPr>
    </w:p>
    <w:p w:rsidR="00104B8F" w:rsidRPr="007662DE" w:rsidRDefault="008A13B3" w:rsidP="00CC4936">
      <w:pPr>
        <w:jc w:val="center"/>
        <w:outlineLvl w:val="0"/>
        <w:rPr>
          <w:b/>
          <w:sz w:val="26"/>
          <w:szCs w:val="26"/>
        </w:rPr>
      </w:pPr>
      <w:r w:rsidRPr="007662DE">
        <w:rPr>
          <w:b/>
          <w:sz w:val="26"/>
          <w:szCs w:val="26"/>
        </w:rPr>
        <w:t>Заключение</w:t>
      </w:r>
      <w:r w:rsidR="008E24B7" w:rsidRPr="007662DE">
        <w:rPr>
          <w:b/>
          <w:sz w:val="26"/>
          <w:szCs w:val="26"/>
        </w:rPr>
        <w:t xml:space="preserve"> </w:t>
      </w:r>
    </w:p>
    <w:p w:rsidR="008A13B3" w:rsidRPr="00BB5D2A" w:rsidRDefault="008A13B3" w:rsidP="00CC4936">
      <w:pPr>
        <w:jc w:val="center"/>
        <w:outlineLvl w:val="0"/>
        <w:rPr>
          <w:b/>
          <w:iCs/>
          <w:sz w:val="26"/>
          <w:szCs w:val="26"/>
        </w:rPr>
      </w:pPr>
      <w:r w:rsidRPr="00BB5D2A">
        <w:rPr>
          <w:b/>
          <w:sz w:val="26"/>
          <w:szCs w:val="26"/>
        </w:rPr>
        <w:t>на</w:t>
      </w:r>
      <w:r w:rsidR="002B2A65" w:rsidRPr="00BB5D2A">
        <w:rPr>
          <w:b/>
          <w:sz w:val="26"/>
          <w:szCs w:val="26"/>
        </w:rPr>
        <w:t xml:space="preserve"> проект решения </w:t>
      </w:r>
      <w:r w:rsidRPr="00BB5D2A">
        <w:rPr>
          <w:b/>
          <w:sz w:val="26"/>
          <w:szCs w:val="26"/>
        </w:rPr>
        <w:t>Нерюнгринского районного Совета депутатов</w:t>
      </w:r>
      <w:r w:rsidR="009348E1" w:rsidRPr="00BB5D2A">
        <w:rPr>
          <w:b/>
          <w:sz w:val="26"/>
          <w:szCs w:val="26"/>
        </w:rPr>
        <w:t xml:space="preserve"> </w:t>
      </w:r>
      <w:r w:rsidR="00BB5D2A" w:rsidRPr="00BB5D2A">
        <w:rPr>
          <w:b/>
          <w:sz w:val="26"/>
          <w:szCs w:val="26"/>
        </w:rPr>
        <w:t xml:space="preserve">«О внесении изменений в решение Нерюнгринского районного Совета депутатов от 21.11.2018 № 12-3 </w:t>
      </w:r>
      <w:r w:rsidR="009348E1" w:rsidRPr="00BB5D2A">
        <w:rPr>
          <w:b/>
          <w:sz w:val="26"/>
          <w:szCs w:val="26"/>
        </w:rPr>
        <w:t>«</w:t>
      </w:r>
      <w:r w:rsidRPr="00BB5D2A">
        <w:rPr>
          <w:b/>
          <w:sz w:val="26"/>
          <w:szCs w:val="26"/>
        </w:rPr>
        <w:t>О</w:t>
      </w:r>
      <w:r w:rsidR="009348E1" w:rsidRPr="00BB5D2A">
        <w:rPr>
          <w:b/>
          <w:sz w:val="26"/>
          <w:szCs w:val="26"/>
        </w:rPr>
        <w:t xml:space="preserve">б утверждении </w:t>
      </w:r>
      <w:r w:rsidR="00002E46" w:rsidRPr="00BB5D2A">
        <w:rPr>
          <w:b/>
          <w:sz w:val="26"/>
          <w:szCs w:val="26"/>
        </w:rPr>
        <w:t>п</w:t>
      </w:r>
      <w:r w:rsidR="009348E1" w:rsidRPr="00BB5D2A">
        <w:rPr>
          <w:b/>
          <w:sz w:val="26"/>
          <w:szCs w:val="26"/>
        </w:rPr>
        <w:t>рогнозного плана  (программы) приватизации муниципального имущества муниципального образования «Нерюнгринский район» на 201</w:t>
      </w:r>
      <w:r w:rsidR="00BB5D2A" w:rsidRPr="00BB5D2A">
        <w:rPr>
          <w:b/>
          <w:sz w:val="26"/>
          <w:szCs w:val="26"/>
        </w:rPr>
        <w:t xml:space="preserve">9-2021 </w:t>
      </w:r>
      <w:r w:rsidR="009348E1" w:rsidRPr="00BB5D2A">
        <w:rPr>
          <w:b/>
          <w:sz w:val="26"/>
          <w:szCs w:val="26"/>
        </w:rPr>
        <w:t>год</w:t>
      </w:r>
      <w:r w:rsidR="00BB5D2A" w:rsidRPr="00BB5D2A">
        <w:rPr>
          <w:b/>
          <w:sz w:val="26"/>
          <w:szCs w:val="26"/>
        </w:rPr>
        <w:t>ы</w:t>
      </w:r>
      <w:r w:rsidR="000B614A" w:rsidRPr="00BB5D2A">
        <w:rPr>
          <w:b/>
          <w:iCs/>
          <w:sz w:val="26"/>
          <w:szCs w:val="26"/>
        </w:rPr>
        <w:t xml:space="preserve">»  </w:t>
      </w:r>
    </w:p>
    <w:p w:rsidR="00CC3C2D" w:rsidRPr="00BD353A" w:rsidRDefault="00CC3C2D" w:rsidP="000B614A">
      <w:pPr>
        <w:jc w:val="both"/>
        <w:outlineLvl w:val="0"/>
        <w:rPr>
          <w:b/>
        </w:rPr>
      </w:pPr>
    </w:p>
    <w:p w:rsidR="009B6D7B" w:rsidRPr="00DD611D" w:rsidRDefault="00BB5D2A" w:rsidP="002B2A65">
      <w:pPr>
        <w:spacing w:line="240" w:lineRule="atLeast"/>
        <w:jc w:val="both"/>
      </w:pPr>
      <w:r w:rsidRPr="00DD611D">
        <w:t>20</w:t>
      </w:r>
      <w:r w:rsidR="007662DE" w:rsidRPr="00DD611D">
        <w:t xml:space="preserve"> августа</w:t>
      </w:r>
      <w:r w:rsidR="002716A2" w:rsidRPr="00DD611D">
        <w:t xml:space="preserve"> </w:t>
      </w:r>
      <w:r w:rsidR="009B6D7B" w:rsidRPr="00DD611D">
        <w:t>20</w:t>
      </w:r>
      <w:r w:rsidRPr="00DD611D">
        <w:t>20</w:t>
      </w:r>
      <w:r w:rsidR="008E24B7" w:rsidRPr="00DD611D">
        <w:t xml:space="preserve"> </w:t>
      </w:r>
      <w:r w:rsidR="009B6D7B" w:rsidRPr="00DD611D">
        <w:t>г</w:t>
      </w:r>
      <w:r w:rsidR="008E24B7" w:rsidRPr="00DD611D">
        <w:t>ода</w:t>
      </w:r>
      <w:r w:rsidR="009B6D7B" w:rsidRPr="00DD611D">
        <w:t xml:space="preserve">                                                                         </w:t>
      </w:r>
      <w:r w:rsidR="009348E1" w:rsidRPr="00DD611D">
        <w:tab/>
      </w:r>
      <w:r w:rsidR="009348E1" w:rsidRPr="00DD611D">
        <w:tab/>
      </w:r>
      <w:r w:rsidR="009B6D7B" w:rsidRPr="00DD611D">
        <w:t xml:space="preserve">  </w:t>
      </w:r>
      <w:r w:rsidR="008E24B7" w:rsidRPr="00DD611D">
        <w:t xml:space="preserve">       № </w:t>
      </w:r>
      <w:r w:rsidR="00DD611D" w:rsidRPr="00DD611D">
        <w:t>88</w:t>
      </w:r>
    </w:p>
    <w:p w:rsidR="007662DE" w:rsidRDefault="007662DE" w:rsidP="002B2A65">
      <w:pPr>
        <w:spacing w:line="240" w:lineRule="atLeast"/>
        <w:jc w:val="both"/>
      </w:pPr>
    </w:p>
    <w:p w:rsidR="00D8685B" w:rsidRDefault="00D8685B" w:rsidP="002B2A65">
      <w:pPr>
        <w:spacing w:line="240" w:lineRule="atLeast"/>
        <w:jc w:val="both"/>
      </w:pPr>
    </w:p>
    <w:p w:rsidR="000B614A" w:rsidRPr="00BB5D2A" w:rsidRDefault="00B432F6" w:rsidP="00BB5D2A">
      <w:pPr>
        <w:ind w:firstLine="708"/>
        <w:jc w:val="both"/>
        <w:outlineLvl w:val="0"/>
        <w:rPr>
          <w:iCs/>
        </w:rPr>
      </w:pPr>
      <w:r>
        <w:t xml:space="preserve">На основании статьи </w:t>
      </w:r>
      <w:r w:rsidRPr="00A95DEE">
        <w:t>9</w:t>
      </w:r>
      <w:r>
        <w:t xml:space="preserve"> «Основные полномочия контрольно-счетных органов» Федерального закона Российской Федерации от 07.02.2011г. №</w:t>
      </w:r>
      <w:r w:rsidR="00BB5D2A">
        <w:t xml:space="preserve"> </w:t>
      </w:r>
      <w:r>
        <w:t>6-ФЗ «Об общих принципах организации и деятельности контрольно-счетных органов субъектов РФ и муниципальных образований» Контрольно</w:t>
      </w:r>
      <w:r w:rsidRPr="008B6FDB">
        <w:rPr>
          <w:b/>
        </w:rPr>
        <w:t>-</w:t>
      </w:r>
      <w:r>
        <w:t>с</w:t>
      </w:r>
      <w:r w:rsidR="003D376A">
        <w:t>че</w:t>
      </w:r>
      <w:r w:rsidRPr="00330C5A">
        <w:t>тной палатой</w:t>
      </w:r>
      <w:r>
        <w:t xml:space="preserve"> МО «Нерюнгринский район»</w:t>
      </w:r>
      <w:r w:rsidRPr="00330C5A">
        <w:t xml:space="preserve"> проведена</w:t>
      </w:r>
      <w:r w:rsidR="000B614A">
        <w:t xml:space="preserve"> финансово-экономическая</w:t>
      </w:r>
      <w:r w:rsidRPr="00330C5A">
        <w:t xml:space="preserve"> экспертиза </w:t>
      </w:r>
      <w:r w:rsidR="009348E1" w:rsidRPr="009348E1">
        <w:t xml:space="preserve">на </w:t>
      </w:r>
      <w:r w:rsidR="00BB5D2A" w:rsidRPr="00BB5D2A">
        <w:rPr>
          <w:sz w:val="26"/>
          <w:szCs w:val="26"/>
        </w:rPr>
        <w:t>проект решения Нерюнгринского районного Совета депутатов «О внесении изменений в решение Нерюнгринского районного Совета депутатов от 21.11.2018 № 12-3 «Об утверждении прогнозного плана  (программы) приватизации муниципального имущества муниципального образования «Нерюнгринский район» на 2019-2021 годы</w:t>
      </w:r>
      <w:r w:rsidR="00BB5D2A" w:rsidRPr="00BB5D2A">
        <w:rPr>
          <w:iCs/>
          <w:sz w:val="26"/>
          <w:szCs w:val="26"/>
        </w:rPr>
        <w:t>»</w:t>
      </w:r>
      <w:r w:rsidR="009348E1" w:rsidRPr="00BB5D2A">
        <w:rPr>
          <w:iCs/>
        </w:rPr>
        <w:t>.</w:t>
      </w:r>
    </w:p>
    <w:p w:rsidR="00305F0F" w:rsidRPr="00356920" w:rsidRDefault="009348E1" w:rsidP="00BB5D2A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356920">
        <w:rPr>
          <w:bCs/>
        </w:rPr>
        <w:t>При проведении экспертизы и подготовки заключения использованы</w:t>
      </w:r>
      <w:r w:rsidR="00EA493C" w:rsidRPr="00356920">
        <w:rPr>
          <w:bCs/>
        </w:rPr>
        <w:t xml:space="preserve"> </w:t>
      </w:r>
      <w:r w:rsidRPr="00356920">
        <w:rPr>
          <w:bCs/>
        </w:rPr>
        <w:t>следующие представленные</w:t>
      </w:r>
      <w:r w:rsidR="002931FF">
        <w:rPr>
          <w:bCs/>
        </w:rPr>
        <w:t xml:space="preserve"> Комитетом земельных и имущественных отношений МО «Нерюнгринский район» (далее Комитет)</w:t>
      </w:r>
      <w:r w:rsidRPr="00356920">
        <w:rPr>
          <w:bCs/>
        </w:rPr>
        <w:t xml:space="preserve"> документы</w:t>
      </w:r>
      <w:r w:rsidR="00305F0F" w:rsidRPr="00356920">
        <w:rPr>
          <w:bCs/>
        </w:rPr>
        <w:t>:</w:t>
      </w:r>
    </w:p>
    <w:p w:rsidR="00241E07" w:rsidRPr="00356920" w:rsidRDefault="00241E07" w:rsidP="00241E07">
      <w:pPr>
        <w:autoSpaceDE w:val="0"/>
        <w:autoSpaceDN w:val="0"/>
        <w:adjustRightInd w:val="0"/>
        <w:jc w:val="both"/>
        <w:rPr>
          <w:iCs/>
        </w:rPr>
      </w:pPr>
      <w:r w:rsidRPr="00356920">
        <w:t>-</w:t>
      </w:r>
      <w:r w:rsidR="00BB5D2A" w:rsidRPr="00BB5D2A">
        <w:rPr>
          <w:b/>
          <w:sz w:val="26"/>
          <w:szCs w:val="26"/>
        </w:rPr>
        <w:t xml:space="preserve"> </w:t>
      </w:r>
      <w:bookmarkStart w:id="0" w:name="_GoBack"/>
      <w:r w:rsidR="00BB5D2A" w:rsidRPr="00BB5D2A">
        <w:rPr>
          <w:sz w:val="26"/>
          <w:szCs w:val="26"/>
        </w:rPr>
        <w:t>проект решения Нерюнгринского районного Совета депутатов «О внесении изменений в решение Нерюнгринского районного Совета депутатов от 21.11.2018 № 12-3 «Об утверждении прогнозного плана  (программы) приватизации муниципального имущества муниципального образования «Нерюнгринский район» на 2019-2021 годы</w:t>
      </w:r>
      <w:r w:rsidR="00BB5D2A" w:rsidRPr="00BB5D2A">
        <w:rPr>
          <w:iCs/>
          <w:sz w:val="26"/>
          <w:szCs w:val="26"/>
        </w:rPr>
        <w:t>»</w:t>
      </w:r>
      <w:bookmarkEnd w:id="0"/>
      <w:r w:rsidR="00BB5D2A" w:rsidRPr="00BB5D2A">
        <w:rPr>
          <w:iCs/>
          <w:sz w:val="26"/>
          <w:szCs w:val="26"/>
        </w:rPr>
        <w:t xml:space="preserve"> </w:t>
      </w:r>
      <w:r>
        <w:rPr>
          <w:iCs/>
        </w:rPr>
        <w:t>с пояснительной запиской.</w:t>
      </w:r>
    </w:p>
    <w:p w:rsidR="007662DE" w:rsidRDefault="002978E7" w:rsidP="00BB5D2A">
      <w:pPr>
        <w:ind w:firstLine="708"/>
        <w:jc w:val="both"/>
      </w:pPr>
      <w:r>
        <w:t>Ф</w:t>
      </w:r>
      <w:r w:rsidR="001D65EB">
        <w:t>инансово-экономическ</w:t>
      </w:r>
      <w:r w:rsidR="00C26088">
        <w:t>ая</w:t>
      </w:r>
      <w:r w:rsidR="00327C59">
        <w:t xml:space="preserve"> </w:t>
      </w:r>
      <w:r w:rsidR="002512D3">
        <w:t>экспертиз</w:t>
      </w:r>
      <w:r>
        <w:t>а</w:t>
      </w:r>
      <w:r w:rsidR="006062CA">
        <w:t xml:space="preserve"> данного</w:t>
      </w:r>
      <w:r w:rsidR="002512D3">
        <w:t xml:space="preserve"> п</w:t>
      </w:r>
      <w:r w:rsidR="008A13B3" w:rsidRPr="008B64E3">
        <w:t>роект</w:t>
      </w:r>
      <w:r w:rsidR="002512D3">
        <w:t>а</w:t>
      </w:r>
      <w:r>
        <w:t xml:space="preserve"> проведена в соответствии </w:t>
      </w:r>
      <w:r w:rsidR="001D65EB">
        <w:rPr>
          <w:iCs/>
        </w:rPr>
        <w:t xml:space="preserve"> с Федеральным законом от 2</w:t>
      </w:r>
      <w:r w:rsidR="006062CA">
        <w:rPr>
          <w:iCs/>
        </w:rPr>
        <w:t>1</w:t>
      </w:r>
      <w:r w:rsidR="001D65EB">
        <w:rPr>
          <w:iCs/>
        </w:rPr>
        <w:t>.</w:t>
      </w:r>
      <w:r w:rsidR="006062CA">
        <w:rPr>
          <w:iCs/>
        </w:rPr>
        <w:t>12</w:t>
      </w:r>
      <w:r w:rsidR="001D65EB">
        <w:rPr>
          <w:iCs/>
        </w:rPr>
        <w:t>.20</w:t>
      </w:r>
      <w:r w:rsidR="006062CA">
        <w:rPr>
          <w:iCs/>
        </w:rPr>
        <w:t>0</w:t>
      </w:r>
      <w:r w:rsidR="001D65EB">
        <w:rPr>
          <w:iCs/>
        </w:rPr>
        <w:t>1г. №</w:t>
      </w:r>
      <w:r w:rsidR="006062CA">
        <w:rPr>
          <w:iCs/>
        </w:rPr>
        <w:t xml:space="preserve"> 178</w:t>
      </w:r>
      <w:r w:rsidR="001D65EB">
        <w:rPr>
          <w:iCs/>
        </w:rPr>
        <w:t xml:space="preserve">-ФЗ «О </w:t>
      </w:r>
      <w:r w:rsidR="006062CA">
        <w:rPr>
          <w:iCs/>
        </w:rPr>
        <w:t>приватизации государственного и муниципального имущества</w:t>
      </w:r>
      <w:r w:rsidR="001D65EB">
        <w:rPr>
          <w:iCs/>
        </w:rPr>
        <w:t>»</w:t>
      </w:r>
      <w:r w:rsidR="006D5F4B">
        <w:rPr>
          <w:iCs/>
        </w:rPr>
        <w:t xml:space="preserve">, Федеральным законом от 06.10.2003 года № 131-ФЗ «Об общих принципах организации местного самоуправления в Российской Федерации, Уставом муниципального образования «Нерюнгринский район», </w:t>
      </w:r>
      <w:r w:rsidR="00327C59">
        <w:t xml:space="preserve">Федеральным законом от 26 декабря 1995 </w:t>
      </w:r>
      <w:r w:rsidR="00BB5D2A">
        <w:t>№</w:t>
      </w:r>
      <w:r w:rsidR="00327C59">
        <w:t xml:space="preserve"> 208-ФЗ "Об акционерных обществах", </w:t>
      </w:r>
      <w:r w:rsidR="006D5F4B">
        <w:rPr>
          <w:iCs/>
        </w:rPr>
        <w:t>Общим порядком управления муниципальной собственностью муниципального образования «Нерюнгринский район»</w:t>
      </w:r>
      <w:r w:rsidR="00753BA3">
        <w:rPr>
          <w:iCs/>
        </w:rPr>
        <w:t>, утвержденным решением Сессии Нерюнгринского районного Совета депутатов РС(Я) от 14.02.2012 № 6-33;</w:t>
      </w:r>
      <w:r w:rsidR="00693F37">
        <w:rPr>
          <w:iCs/>
        </w:rPr>
        <w:t xml:space="preserve"> </w:t>
      </w:r>
      <w:r w:rsidR="00696A92" w:rsidRPr="003B2D48">
        <w:t>Постановлени</w:t>
      </w:r>
      <w:r w:rsidR="00696A92">
        <w:t>ем</w:t>
      </w:r>
      <w:r w:rsidR="00696A92" w:rsidRPr="003B2D48">
        <w:t xml:space="preserve"> Нерюнгринской районной администрации Республики Саха (Якутия) от 27 января 2014 </w:t>
      </w:r>
      <w:r w:rsidR="00BB5D2A">
        <w:t xml:space="preserve">№ </w:t>
      </w:r>
      <w:r w:rsidR="00696A92" w:rsidRPr="003B2D48">
        <w:t xml:space="preserve">143 "Об утверждении Правил разработки </w:t>
      </w:r>
    </w:p>
    <w:p w:rsidR="00753BA3" w:rsidRDefault="00696A92" w:rsidP="00334E39">
      <w:pPr>
        <w:jc w:val="both"/>
      </w:pPr>
      <w:r w:rsidRPr="003B2D48">
        <w:t>прогнозного плана (программы) приватизации муниципального имущества муниципального образования "Нерюнгринский район"</w:t>
      </w:r>
      <w:r>
        <w:t>.</w:t>
      </w:r>
    </w:p>
    <w:p w:rsidR="001D65EB" w:rsidRDefault="001D65EB" w:rsidP="00BB5D2A">
      <w:pPr>
        <w:ind w:firstLine="708"/>
        <w:jc w:val="both"/>
      </w:pPr>
      <w:r>
        <w:t xml:space="preserve">Рассмотрев представленный проект </w:t>
      </w:r>
      <w:r w:rsidRPr="000B614A">
        <w:t xml:space="preserve">решения сессии Нерюнгринского районного Совета депутатов </w:t>
      </w:r>
      <w:r w:rsidR="00BB5D2A" w:rsidRPr="00BB5D2A">
        <w:rPr>
          <w:sz w:val="26"/>
          <w:szCs w:val="26"/>
        </w:rPr>
        <w:t>«О внесении изменений в решение Нерюнгринского районного Совета депутатов от 21.11.2018 № 12-3 «Об утверждении прогнозного плана  (программы) приватизации муниципального имущества муниципального образования «Нерюнгринский район» на 2019-2021 годы</w:t>
      </w:r>
      <w:r w:rsidR="00BB5D2A" w:rsidRPr="00BB5D2A">
        <w:rPr>
          <w:iCs/>
          <w:sz w:val="26"/>
          <w:szCs w:val="26"/>
        </w:rPr>
        <w:t>»</w:t>
      </w:r>
      <w:r>
        <w:t xml:space="preserve"> </w:t>
      </w:r>
      <w:r w:rsidR="009C471A">
        <w:t>установила следующее:</w:t>
      </w:r>
    </w:p>
    <w:p w:rsidR="00D8685B" w:rsidRDefault="00D8685B" w:rsidP="00BB5D2A">
      <w:pPr>
        <w:ind w:firstLine="708"/>
        <w:jc w:val="both"/>
        <w:rPr>
          <w:b/>
        </w:rPr>
      </w:pPr>
    </w:p>
    <w:p w:rsidR="00D8685B" w:rsidRDefault="00D8685B" w:rsidP="00BB5D2A">
      <w:pPr>
        <w:ind w:firstLine="708"/>
        <w:jc w:val="both"/>
        <w:rPr>
          <w:b/>
        </w:rPr>
      </w:pPr>
    </w:p>
    <w:p w:rsidR="00241E07" w:rsidRDefault="00241E07" w:rsidP="00BB5D2A">
      <w:pPr>
        <w:ind w:firstLine="708"/>
        <w:jc w:val="both"/>
      </w:pPr>
      <w:r w:rsidRPr="006678BE">
        <w:rPr>
          <w:b/>
        </w:rPr>
        <w:lastRenderedPageBreak/>
        <w:t>Не предоставлены</w:t>
      </w:r>
      <w:r>
        <w:t xml:space="preserve"> следующие документы:</w:t>
      </w:r>
    </w:p>
    <w:p w:rsidR="00241E07" w:rsidRDefault="00241E07" w:rsidP="00241E07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-</w:t>
      </w:r>
      <w:r w:rsidR="00BB5D2A">
        <w:rPr>
          <w:iCs/>
        </w:rPr>
        <w:t xml:space="preserve"> </w:t>
      </w:r>
      <w:r>
        <w:rPr>
          <w:iCs/>
        </w:rPr>
        <w:t>выписки из Реестра муниципального имущества, подтверждающие нахождение имущества, включенного в план (программу) приватизации в собственности  муниципального образования «Нерюнгринский район»;</w:t>
      </w:r>
    </w:p>
    <w:p w:rsidR="00241E07" w:rsidRDefault="00241E07" w:rsidP="00241E07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-</w:t>
      </w:r>
      <w:r w:rsidR="00BB5D2A">
        <w:rPr>
          <w:iCs/>
        </w:rPr>
        <w:t xml:space="preserve"> </w:t>
      </w:r>
      <w:r>
        <w:rPr>
          <w:iCs/>
        </w:rPr>
        <w:t>копии свидетельств о государственной регистрации права на объекты недвижимости, включенные в план (программу) приватизации;</w:t>
      </w:r>
    </w:p>
    <w:p w:rsidR="00241E07" w:rsidRDefault="00241E07" w:rsidP="00241E07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-</w:t>
      </w:r>
      <w:r w:rsidR="00082C2A">
        <w:rPr>
          <w:iCs/>
        </w:rPr>
        <w:t xml:space="preserve"> </w:t>
      </w:r>
      <w:r>
        <w:rPr>
          <w:iCs/>
        </w:rPr>
        <w:t>кадастровые выписки на земельные участки, на которых расположены объекты недвижимости, подлежащие приватизации;</w:t>
      </w:r>
    </w:p>
    <w:p w:rsidR="00241E07" w:rsidRDefault="00241E07" w:rsidP="00241E07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-</w:t>
      </w:r>
      <w:r w:rsidR="00082C2A">
        <w:rPr>
          <w:iCs/>
        </w:rPr>
        <w:t xml:space="preserve"> </w:t>
      </w:r>
      <w:r>
        <w:rPr>
          <w:iCs/>
        </w:rPr>
        <w:t>копии предложений о включении в прогнозный план (программу) приватизации, направленные главе муниципального образования «Нерюнгринский район».</w:t>
      </w:r>
    </w:p>
    <w:p w:rsidR="007B48C9" w:rsidRDefault="007B48C9" w:rsidP="007B48C9">
      <w:pPr>
        <w:ind w:firstLine="708"/>
        <w:jc w:val="both"/>
        <w:rPr>
          <w:color w:val="000000"/>
        </w:rPr>
      </w:pPr>
      <w:r>
        <w:rPr>
          <w:b/>
        </w:rPr>
        <w:t>Изменения в прогнозный П</w:t>
      </w:r>
      <w:r>
        <w:rPr>
          <w:b/>
          <w:bCs/>
          <w:color w:val="000000"/>
        </w:rPr>
        <w:t>лан приватизации представлены без соответствующих расчетов и обоснований, нет базы для расчета поступлений от приватизации на 2020 год,</w:t>
      </w:r>
      <w:r>
        <w:rPr>
          <w:color w:val="000000"/>
        </w:rPr>
        <w:t xml:space="preserve"> объемы которых являются составной частью, формирующей доходную часть бюджета Нерюнгринского района.</w:t>
      </w:r>
    </w:p>
    <w:p w:rsidR="00241E07" w:rsidRDefault="00241E07" w:rsidP="0027701A">
      <w:pPr>
        <w:jc w:val="both"/>
      </w:pPr>
    </w:p>
    <w:p w:rsidR="008909E1" w:rsidRDefault="00BA5039" w:rsidP="00AD52B4">
      <w:pPr>
        <w:jc w:val="both"/>
      </w:pPr>
      <w:r>
        <w:t xml:space="preserve">     </w:t>
      </w:r>
      <w:r w:rsidR="00D05837" w:rsidRPr="006B034D">
        <w:t xml:space="preserve">Комитетом предлагается внести </w:t>
      </w:r>
      <w:r w:rsidR="00DD611D">
        <w:t xml:space="preserve">в 2020 году </w:t>
      </w:r>
      <w:r w:rsidR="00D05837" w:rsidRPr="006B034D">
        <w:t>в уставной капитал ОАО «Дорожник»</w:t>
      </w:r>
      <w:r w:rsidR="008909E1" w:rsidRPr="006B034D">
        <w:t xml:space="preserve"> объекты</w:t>
      </w:r>
      <w:r w:rsidR="00D05837" w:rsidRPr="006B034D">
        <w:t xml:space="preserve"> недвижимого имущества и </w:t>
      </w:r>
      <w:r w:rsidR="008909E1" w:rsidRPr="006B034D">
        <w:t>оборудование, предназначенное для содержания и ремонта дорожного покрытия</w:t>
      </w:r>
      <w:r w:rsidR="00BB5D2A">
        <w:t>,</w:t>
      </w:r>
      <w:r w:rsidR="008909E1" w:rsidRPr="006B034D">
        <w:t xml:space="preserve"> в том числе: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2663"/>
        <w:gridCol w:w="1843"/>
        <w:gridCol w:w="2693"/>
        <w:gridCol w:w="1701"/>
      </w:tblGrid>
      <w:tr w:rsidR="0004109C" w:rsidTr="0004109C">
        <w:trPr>
          <w:trHeight w:hRule="exact" w:val="111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9C" w:rsidRDefault="0004109C" w:rsidP="0004109C">
            <w:pPr>
              <w:pStyle w:val="20"/>
              <w:shd w:val="clear" w:color="auto" w:fill="auto"/>
              <w:spacing w:after="120" w:line="200" w:lineRule="exact"/>
              <w:ind w:left="160" w:firstLine="0"/>
              <w:jc w:val="left"/>
            </w:pPr>
            <w:r>
              <w:rPr>
                <w:rStyle w:val="210pt"/>
              </w:rPr>
              <w:t>№</w:t>
            </w:r>
          </w:p>
          <w:p w:rsidR="0004109C" w:rsidRDefault="0004109C" w:rsidP="0004109C">
            <w:pPr>
              <w:pStyle w:val="20"/>
              <w:shd w:val="clear" w:color="auto" w:fill="auto"/>
              <w:spacing w:before="120" w:line="200" w:lineRule="exact"/>
              <w:ind w:left="160" w:firstLine="0"/>
              <w:jc w:val="left"/>
            </w:pPr>
            <w:proofErr w:type="spellStart"/>
            <w:r>
              <w:rPr>
                <w:rStyle w:val="210pt"/>
              </w:rPr>
              <w:t>пп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9C" w:rsidRDefault="0004109C" w:rsidP="0004109C">
            <w:pPr>
              <w:pStyle w:val="20"/>
              <w:shd w:val="clear" w:color="auto" w:fill="auto"/>
              <w:spacing w:after="120" w:line="200" w:lineRule="exact"/>
              <w:ind w:firstLine="0"/>
              <w:jc w:val="center"/>
            </w:pPr>
            <w:r>
              <w:rPr>
                <w:rStyle w:val="210pt"/>
              </w:rPr>
              <w:t>Наименование</w:t>
            </w:r>
          </w:p>
          <w:p w:rsidR="0004109C" w:rsidRDefault="0004109C" w:rsidP="0004109C">
            <w:pPr>
              <w:pStyle w:val="20"/>
              <w:shd w:val="clear" w:color="auto" w:fill="auto"/>
              <w:spacing w:before="120" w:line="200" w:lineRule="exact"/>
              <w:ind w:firstLine="0"/>
              <w:jc w:val="center"/>
            </w:pPr>
            <w:r>
              <w:rPr>
                <w:rStyle w:val="210pt"/>
              </w:rPr>
              <w:t>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9C" w:rsidRDefault="0004109C" w:rsidP="0004109C">
            <w:pPr>
              <w:pStyle w:val="20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pt"/>
              </w:rPr>
              <w:t>Место</w:t>
            </w:r>
          </w:p>
          <w:p w:rsidR="0004109C" w:rsidRDefault="0004109C" w:rsidP="0004109C">
            <w:pPr>
              <w:pStyle w:val="20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pt"/>
              </w:rPr>
              <w:t>нахождение</w:t>
            </w:r>
          </w:p>
          <w:p w:rsidR="0004109C" w:rsidRDefault="0004109C" w:rsidP="0004109C">
            <w:pPr>
              <w:pStyle w:val="20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pt"/>
              </w:rPr>
              <w:t>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9C" w:rsidRDefault="0004109C" w:rsidP="0004109C">
            <w:pPr>
              <w:pStyle w:val="20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pt"/>
              </w:rPr>
              <w:t>Индивидуализирующие имущество характеристики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09C" w:rsidRDefault="0004109C" w:rsidP="0004109C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 xml:space="preserve">Балансовая стоимость объекта, </w:t>
            </w:r>
          </w:p>
          <w:p w:rsidR="0004109C" w:rsidRDefault="0004109C" w:rsidP="0004109C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Style w:val="210pt"/>
              </w:rPr>
            </w:pPr>
          </w:p>
          <w:p w:rsidR="0004109C" w:rsidRDefault="0004109C" w:rsidP="0004109C">
            <w:pPr>
              <w:pStyle w:val="20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pt"/>
              </w:rPr>
              <w:t>тыс. руб.</w:t>
            </w:r>
          </w:p>
        </w:tc>
      </w:tr>
      <w:tr w:rsidR="0004109C" w:rsidTr="0004109C">
        <w:trPr>
          <w:trHeight w:hRule="exact" w:val="123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9C" w:rsidRDefault="0004109C" w:rsidP="0004109C">
            <w:pPr>
              <w:pStyle w:val="20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9C" w:rsidRDefault="0004109C" w:rsidP="0004109C">
            <w:pPr>
              <w:pStyle w:val="20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pt"/>
              </w:rPr>
              <w:t>Здание, теплая стоянка 2, с земельным участком с кадастровым номером 14:19:102019:51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9C" w:rsidRDefault="0004109C" w:rsidP="0004109C">
            <w:pPr>
              <w:pStyle w:val="20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10pt"/>
              </w:rPr>
              <w:t>г. Нерюнгри, 390 м на юго- восток от трубы водогрейной котельной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9C" w:rsidRDefault="0004109C" w:rsidP="0004109C">
            <w:pPr>
              <w:pStyle w:val="20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pt"/>
              </w:rPr>
              <w:t xml:space="preserve">Кадастровый (условный) номер 14- 14-08/006/200-134, площадь 1262,6 </w:t>
            </w:r>
            <w:proofErr w:type="spellStart"/>
            <w:r>
              <w:rPr>
                <w:rStyle w:val="210pt"/>
              </w:rPr>
              <w:t>кв.м</w:t>
            </w:r>
            <w:proofErr w:type="spellEnd"/>
            <w:r>
              <w:rPr>
                <w:rStyle w:val="210pt"/>
              </w:rPr>
              <w:t xml:space="preserve">., площадь земельного участка - 2993 </w:t>
            </w:r>
            <w:proofErr w:type="spellStart"/>
            <w:r>
              <w:rPr>
                <w:rStyle w:val="210pt"/>
              </w:rPr>
              <w:t>кв.м</w:t>
            </w:r>
            <w:proofErr w:type="spellEnd"/>
            <w:r>
              <w:rPr>
                <w:rStyle w:val="210pt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09C" w:rsidRDefault="0004109C" w:rsidP="0004109C">
            <w:pPr>
              <w:pStyle w:val="20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550,0/</w:t>
            </w:r>
          </w:p>
          <w:p w:rsidR="0004109C" w:rsidRDefault="0004109C" w:rsidP="0004109C">
            <w:pPr>
              <w:pStyle w:val="20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"/>
              </w:rPr>
              <w:t>11 881,5</w:t>
            </w:r>
          </w:p>
        </w:tc>
      </w:tr>
      <w:tr w:rsidR="0004109C" w:rsidTr="0004109C">
        <w:trPr>
          <w:trHeight w:hRule="exact" w:val="127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9C" w:rsidRDefault="0004109C" w:rsidP="0004109C">
            <w:pPr>
              <w:pStyle w:val="20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9C" w:rsidRDefault="0004109C" w:rsidP="0004109C">
            <w:pPr>
              <w:pStyle w:val="20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pt"/>
              </w:rPr>
              <w:t>Здание, теплая стоянка 3, с земельным участком с кадастровым номером 14:19:102019:52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9C" w:rsidRDefault="0004109C" w:rsidP="0004109C">
            <w:pPr>
              <w:pStyle w:val="20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pt"/>
              </w:rPr>
              <w:t>г. Нерюнгри, 390 м на юго- восток от трубы водогрейной котельной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9C" w:rsidRDefault="0004109C" w:rsidP="0004109C">
            <w:pPr>
              <w:pStyle w:val="20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pt"/>
              </w:rPr>
              <w:t xml:space="preserve">Кадастровый (условный) номер 14- 14-08/006/200-136, площадь 1317,6 </w:t>
            </w:r>
            <w:proofErr w:type="spellStart"/>
            <w:r>
              <w:rPr>
                <w:rStyle w:val="210pt"/>
              </w:rPr>
              <w:t>кв.м</w:t>
            </w:r>
            <w:proofErr w:type="spellEnd"/>
            <w:r>
              <w:rPr>
                <w:rStyle w:val="210pt"/>
              </w:rPr>
              <w:t xml:space="preserve">., площадь земельного участка-2541 </w:t>
            </w:r>
            <w:proofErr w:type="spellStart"/>
            <w:r>
              <w:rPr>
                <w:rStyle w:val="210pt"/>
              </w:rPr>
              <w:t>кв.м</w:t>
            </w:r>
            <w:proofErr w:type="spellEnd"/>
            <w:r>
              <w:rPr>
                <w:rStyle w:val="210pt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09C" w:rsidRDefault="0004109C" w:rsidP="0004109C">
            <w:pPr>
              <w:pStyle w:val="20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762,0/</w:t>
            </w:r>
          </w:p>
          <w:p w:rsidR="0004109C" w:rsidRDefault="0004109C" w:rsidP="0004109C">
            <w:pPr>
              <w:pStyle w:val="20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"/>
              </w:rPr>
              <w:t>10 087,2</w:t>
            </w:r>
          </w:p>
        </w:tc>
      </w:tr>
      <w:tr w:rsidR="0004109C" w:rsidTr="0004109C">
        <w:trPr>
          <w:trHeight w:hRule="exact" w:val="127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9C" w:rsidRDefault="0004109C" w:rsidP="0004109C">
            <w:pPr>
              <w:pStyle w:val="20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9C" w:rsidRDefault="0004109C" w:rsidP="0004109C">
            <w:pPr>
              <w:pStyle w:val="20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pt"/>
              </w:rPr>
              <w:t>Здание нежилое (котельная АБЗ), с земельным участком с кадастровым номером 14:19:210009:11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9C" w:rsidRDefault="0004109C" w:rsidP="0004109C">
            <w:pPr>
              <w:pStyle w:val="20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210pt"/>
              </w:rPr>
              <w:t>п. Беркакит, котельная АБЗ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9C" w:rsidRDefault="0004109C" w:rsidP="0004109C">
            <w:pPr>
              <w:pStyle w:val="20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pt"/>
              </w:rPr>
              <w:t xml:space="preserve">Кадастровый 14:19:210009:47 площадь здания - 33 </w:t>
            </w:r>
            <w:proofErr w:type="spellStart"/>
            <w:r>
              <w:rPr>
                <w:rStyle w:val="210pt"/>
              </w:rPr>
              <w:t>кв.м</w:t>
            </w:r>
            <w:proofErr w:type="spellEnd"/>
            <w:r>
              <w:rPr>
                <w:rStyle w:val="210pt"/>
              </w:rPr>
              <w:t xml:space="preserve">., площадь земельного участка 22934 </w:t>
            </w:r>
            <w:proofErr w:type="spellStart"/>
            <w:r>
              <w:rPr>
                <w:rStyle w:val="210pt"/>
              </w:rPr>
              <w:t>кв.м</w:t>
            </w:r>
            <w:proofErr w:type="spellEnd"/>
            <w:r>
              <w:rPr>
                <w:rStyle w:val="210pt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09C" w:rsidRDefault="0004109C" w:rsidP="0004109C">
            <w:pPr>
              <w:pStyle w:val="20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316,2/</w:t>
            </w:r>
          </w:p>
          <w:p w:rsidR="0004109C" w:rsidRDefault="0004109C" w:rsidP="0004109C">
            <w:pPr>
              <w:pStyle w:val="20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"/>
              </w:rPr>
              <w:t>16 536,8</w:t>
            </w:r>
          </w:p>
        </w:tc>
      </w:tr>
      <w:tr w:rsidR="0004109C" w:rsidTr="0004109C">
        <w:trPr>
          <w:trHeight w:hRule="exact" w:val="56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9C" w:rsidRDefault="0004109C" w:rsidP="0004109C">
            <w:pPr>
              <w:pStyle w:val="20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9C" w:rsidRDefault="0004109C" w:rsidP="0004109C">
            <w:pPr>
              <w:pStyle w:val="20"/>
              <w:shd w:val="clear" w:color="auto" w:fill="auto"/>
              <w:spacing w:after="120" w:line="200" w:lineRule="exact"/>
              <w:ind w:firstLine="0"/>
              <w:jc w:val="left"/>
            </w:pPr>
            <w:proofErr w:type="spellStart"/>
            <w:r>
              <w:rPr>
                <w:rStyle w:val="210pt"/>
              </w:rPr>
              <w:t>Асфальто</w:t>
            </w:r>
            <w:proofErr w:type="spellEnd"/>
            <w:r>
              <w:rPr>
                <w:rStyle w:val="210pt"/>
              </w:rPr>
              <w:t>-битумная</w:t>
            </w:r>
          </w:p>
          <w:p w:rsidR="0004109C" w:rsidRDefault="0004109C" w:rsidP="0004109C">
            <w:pPr>
              <w:pStyle w:val="20"/>
              <w:shd w:val="clear" w:color="auto" w:fill="auto"/>
              <w:spacing w:before="120" w:line="200" w:lineRule="exact"/>
              <w:ind w:firstLine="0"/>
              <w:jc w:val="left"/>
            </w:pPr>
            <w:r>
              <w:rPr>
                <w:rStyle w:val="210pt"/>
              </w:rPr>
              <w:t>установка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9C" w:rsidRDefault="0004109C" w:rsidP="0004109C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п. Беркакит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9C" w:rsidRDefault="0004109C" w:rsidP="0004109C">
            <w:pPr>
              <w:pStyle w:val="20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10pt"/>
              </w:rPr>
              <w:t xml:space="preserve">Марка ДС-117-2К, зав. </w:t>
            </w:r>
            <w:r>
              <w:rPr>
                <w:rStyle w:val="210pt"/>
                <w:lang w:val="en-US" w:bidi="en-US"/>
              </w:rPr>
              <w:t>N</w:t>
            </w:r>
            <w:r w:rsidRPr="009F3D46">
              <w:rPr>
                <w:rStyle w:val="210pt"/>
                <w:lang w:bidi="en-US"/>
              </w:rPr>
              <w:t xml:space="preserve">° </w:t>
            </w:r>
            <w:r>
              <w:rPr>
                <w:rStyle w:val="210pt"/>
              </w:rPr>
              <w:t>860406468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09C" w:rsidRDefault="0004109C" w:rsidP="0004109C">
            <w:pPr>
              <w:pStyle w:val="2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377,1</w:t>
            </w:r>
          </w:p>
        </w:tc>
      </w:tr>
      <w:tr w:rsidR="0004109C" w:rsidTr="0004109C">
        <w:trPr>
          <w:trHeight w:hRule="exact" w:val="48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9C" w:rsidRDefault="0004109C" w:rsidP="0004109C">
            <w:pPr>
              <w:pStyle w:val="20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9C" w:rsidRDefault="0004109C" w:rsidP="0004109C">
            <w:pPr>
              <w:pStyle w:val="20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10pt"/>
              </w:rPr>
              <w:t>Трансформаторная подстанция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9C" w:rsidRDefault="0004109C" w:rsidP="0004109C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п. Беркакит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9C" w:rsidRDefault="0004109C" w:rsidP="0004109C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 xml:space="preserve">Марка КТП 400 </w:t>
            </w:r>
            <w:proofErr w:type="spellStart"/>
            <w:r>
              <w:rPr>
                <w:rStyle w:val="210pt"/>
              </w:rPr>
              <w:t>кВ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09C" w:rsidRDefault="0004109C" w:rsidP="0004109C">
            <w:pPr>
              <w:pStyle w:val="2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237,8</w:t>
            </w:r>
          </w:p>
        </w:tc>
      </w:tr>
      <w:tr w:rsidR="0004109C" w:rsidTr="0004109C">
        <w:trPr>
          <w:trHeight w:hRule="exact" w:val="55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9C" w:rsidRDefault="0004109C" w:rsidP="0004109C">
            <w:pPr>
              <w:pStyle w:val="20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9C" w:rsidRDefault="0004109C" w:rsidP="0004109C">
            <w:pPr>
              <w:pStyle w:val="20"/>
              <w:shd w:val="clear" w:color="auto" w:fill="auto"/>
              <w:spacing w:after="120" w:line="200" w:lineRule="exact"/>
              <w:ind w:firstLine="0"/>
              <w:jc w:val="left"/>
            </w:pPr>
            <w:r>
              <w:rPr>
                <w:rStyle w:val="210pt"/>
              </w:rPr>
              <w:t>Дизельная</w:t>
            </w:r>
          </w:p>
          <w:p w:rsidR="0004109C" w:rsidRDefault="0004109C" w:rsidP="0004109C">
            <w:pPr>
              <w:pStyle w:val="20"/>
              <w:shd w:val="clear" w:color="auto" w:fill="auto"/>
              <w:spacing w:before="120" w:line="200" w:lineRule="exact"/>
              <w:ind w:firstLine="0"/>
              <w:jc w:val="left"/>
            </w:pPr>
            <w:r>
              <w:rPr>
                <w:rStyle w:val="210pt"/>
              </w:rPr>
              <w:t>электростанция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9C" w:rsidRDefault="0004109C" w:rsidP="0004109C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п. Беркакит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9C" w:rsidRDefault="0004109C" w:rsidP="0004109C">
            <w:pPr>
              <w:pStyle w:val="20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10pt"/>
              </w:rPr>
              <w:t>Марка АД 30 С-Т400- 1РГУ1 А70000700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09C" w:rsidRDefault="0004109C" w:rsidP="0004109C">
            <w:pPr>
              <w:pStyle w:val="2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434,6</w:t>
            </w:r>
          </w:p>
        </w:tc>
      </w:tr>
      <w:tr w:rsidR="0004109C" w:rsidTr="0004109C">
        <w:trPr>
          <w:trHeight w:hRule="exact" w:val="51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9C" w:rsidRDefault="0004109C" w:rsidP="0004109C">
            <w:pPr>
              <w:pStyle w:val="20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9C" w:rsidRDefault="0004109C" w:rsidP="0004109C">
            <w:pPr>
              <w:pStyle w:val="20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pt"/>
              </w:rPr>
              <w:t>Дробильно</w:t>
            </w:r>
            <w:r>
              <w:rPr>
                <w:rStyle w:val="210pt"/>
              </w:rPr>
              <w:softHyphen/>
              <w:t>-сортировочная</w:t>
            </w:r>
          </w:p>
          <w:p w:rsidR="0004109C" w:rsidRDefault="0004109C" w:rsidP="0004109C">
            <w:pPr>
              <w:pStyle w:val="20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pt"/>
              </w:rPr>
              <w:t>установка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9C" w:rsidRDefault="0004109C" w:rsidP="0004109C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п. Беркакит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9C" w:rsidRDefault="0004109C" w:rsidP="0004109C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Марка СМД-109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09C" w:rsidRDefault="0004109C" w:rsidP="0004109C">
            <w:pPr>
              <w:pStyle w:val="2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1 993,6</w:t>
            </w:r>
          </w:p>
        </w:tc>
      </w:tr>
      <w:tr w:rsidR="0004109C" w:rsidTr="0004109C">
        <w:trPr>
          <w:trHeight w:hRule="exact" w:val="97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9C" w:rsidRDefault="0004109C" w:rsidP="0004109C">
            <w:pPr>
              <w:pStyle w:val="20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9C" w:rsidRDefault="0004109C" w:rsidP="0004109C">
            <w:pPr>
              <w:pStyle w:val="20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pt"/>
              </w:rPr>
              <w:t xml:space="preserve">Снегопогрузчик фрезерный КО-207 государственный регистрационный знак 14 </w:t>
            </w:r>
            <w:r>
              <w:rPr>
                <w:rStyle w:val="210pt"/>
                <w:lang w:val="en-US" w:bidi="en-US"/>
              </w:rPr>
              <w:t>PC</w:t>
            </w:r>
            <w:r w:rsidRPr="009F3D46">
              <w:rPr>
                <w:rStyle w:val="210pt"/>
                <w:lang w:bidi="en-US"/>
              </w:rPr>
              <w:t xml:space="preserve"> </w:t>
            </w:r>
            <w:r>
              <w:rPr>
                <w:rStyle w:val="210pt"/>
              </w:rPr>
              <w:t>6949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9C" w:rsidRDefault="0004109C" w:rsidP="0004109C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г. Нерюнгри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9C" w:rsidRDefault="0004109C" w:rsidP="0004109C">
            <w:pPr>
              <w:pStyle w:val="20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pt"/>
              </w:rPr>
              <w:t>Двигатель 467252, заводской №239, тр. МТЗ-82.1 № 08032666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09C" w:rsidRDefault="0004109C" w:rsidP="0004109C">
            <w:pPr>
              <w:pStyle w:val="2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923,5</w:t>
            </w:r>
          </w:p>
        </w:tc>
      </w:tr>
      <w:tr w:rsidR="0004109C" w:rsidTr="0004109C">
        <w:trPr>
          <w:trHeight w:hRule="exact" w:val="12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9C" w:rsidRDefault="0004109C" w:rsidP="0004109C">
            <w:pPr>
              <w:pStyle w:val="20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9C" w:rsidRDefault="0004109C" w:rsidP="0004109C">
            <w:pPr>
              <w:pStyle w:val="20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pt"/>
              </w:rPr>
              <w:t>Автомобиль мусоровоз МКЗ на шасси ЗИЛ-433362 государственный регистрационный знак К 558 ВС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9C" w:rsidRDefault="0004109C" w:rsidP="0004109C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г. Нерюнгри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9C" w:rsidRDefault="0004109C" w:rsidP="0004109C">
            <w:pPr>
              <w:pStyle w:val="20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pt"/>
              </w:rPr>
              <w:t>Модель, № двигателя ЗИЛ-508.10 40268356, шасси № 433362 4 3478517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09C" w:rsidRDefault="0004109C" w:rsidP="0004109C">
            <w:pPr>
              <w:pStyle w:val="2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803,2</w:t>
            </w:r>
          </w:p>
        </w:tc>
      </w:tr>
    </w:tbl>
    <w:p w:rsidR="00BB5D2A" w:rsidRPr="006B034D" w:rsidRDefault="00BB5D2A" w:rsidP="00AD52B4">
      <w:pPr>
        <w:jc w:val="both"/>
      </w:pPr>
    </w:p>
    <w:p w:rsidR="0004109C" w:rsidRDefault="006B034D" w:rsidP="0004109C">
      <w:pPr>
        <w:ind w:firstLine="708"/>
        <w:jc w:val="both"/>
      </w:pPr>
      <w:r w:rsidRPr="006B034D">
        <w:lastRenderedPageBreak/>
        <w:t xml:space="preserve">В настоящее время данные объекты переданы АО «Дорожник» в аренду. </w:t>
      </w:r>
      <w:r w:rsidR="002C4FD1" w:rsidRPr="0004109C">
        <w:t xml:space="preserve">Арендная плата </w:t>
      </w:r>
      <w:r w:rsidR="002C4FD1">
        <w:t xml:space="preserve">за использование муниципального имущества </w:t>
      </w:r>
      <w:r w:rsidR="002C4FD1" w:rsidRPr="0004109C">
        <w:t>от АО «Дорожник»</w:t>
      </w:r>
      <w:r w:rsidR="002C4FD1">
        <w:t xml:space="preserve"> </w:t>
      </w:r>
      <w:r w:rsidR="00150A11" w:rsidRPr="0004109C">
        <w:t>в бюджет МО «Нерюнгринский район» н</w:t>
      </w:r>
      <w:r w:rsidR="002C4FD1" w:rsidRPr="0004109C">
        <w:t>е поступа</w:t>
      </w:r>
      <w:r w:rsidR="006678BE">
        <w:t>ет</w:t>
      </w:r>
      <w:r w:rsidR="002C4FD1" w:rsidRPr="0004109C">
        <w:t>.</w:t>
      </w:r>
      <w:r w:rsidR="002C4FD1">
        <w:t xml:space="preserve"> </w:t>
      </w:r>
    </w:p>
    <w:p w:rsidR="005E738D" w:rsidRPr="000E4826" w:rsidRDefault="002C4FD1" w:rsidP="007B48C9">
      <w:pPr>
        <w:ind w:firstLine="708"/>
        <w:jc w:val="both"/>
      </w:pPr>
      <w:r>
        <w:t xml:space="preserve">По состоянию на </w:t>
      </w:r>
      <w:r w:rsidR="006678BE">
        <w:t>01</w:t>
      </w:r>
      <w:r w:rsidR="005E738D">
        <w:t>.08.20</w:t>
      </w:r>
      <w:r w:rsidR="006678BE">
        <w:t>20</w:t>
      </w:r>
      <w:r w:rsidR="005E738D">
        <w:t xml:space="preserve"> </w:t>
      </w:r>
      <w:r w:rsidR="005E738D" w:rsidRPr="0004109C">
        <w:t>года</w:t>
      </w:r>
      <w:r w:rsidRPr="0004109C">
        <w:t xml:space="preserve"> </w:t>
      </w:r>
      <w:r w:rsidR="000C3AAD">
        <w:t xml:space="preserve">по данным Комитета земельных и имущественных отношений Нерюнгринского района </w:t>
      </w:r>
      <w:r w:rsidRPr="0004109C">
        <w:t>задолженность АО «Дорожник» перед бюджетом Муниципального образования «Нерюнгринский район» составила</w:t>
      </w:r>
      <w:r w:rsidR="005E738D" w:rsidRPr="009107C8">
        <w:rPr>
          <w:b/>
        </w:rPr>
        <w:t xml:space="preserve"> </w:t>
      </w:r>
      <w:r w:rsidR="007D44BD">
        <w:rPr>
          <w:b/>
        </w:rPr>
        <w:t>18 348,79</w:t>
      </w:r>
      <w:r w:rsidR="009F21EF" w:rsidRPr="009107C8">
        <w:rPr>
          <w:b/>
        </w:rPr>
        <w:t xml:space="preserve"> рублей</w:t>
      </w:r>
      <w:r w:rsidR="00551DC3">
        <w:rPr>
          <w:b/>
        </w:rPr>
        <w:t xml:space="preserve"> </w:t>
      </w:r>
      <w:r w:rsidR="00551DC3" w:rsidRPr="00551DC3">
        <w:t>(или 24% от плана по неналоговым доходам бюджета на 2020 год)</w:t>
      </w:r>
      <w:r w:rsidR="007B48C9" w:rsidRPr="00551DC3">
        <w:t>.</w:t>
      </w:r>
      <w:r w:rsidR="000E4826">
        <w:rPr>
          <w:b/>
        </w:rPr>
        <w:t xml:space="preserve"> </w:t>
      </w:r>
      <w:r w:rsidR="000E4826" w:rsidRPr="000E4826">
        <w:t>Пени и штрафные санкции не начислены.</w:t>
      </w:r>
    </w:p>
    <w:p w:rsidR="00373B72" w:rsidRDefault="00373B72" w:rsidP="0004109C">
      <w:pPr>
        <w:pStyle w:val="a9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данными годовой </w:t>
      </w:r>
      <w:r w:rsidR="000E4826">
        <w:rPr>
          <w:sz w:val="24"/>
          <w:szCs w:val="24"/>
        </w:rPr>
        <w:t xml:space="preserve">бюджетной </w:t>
      </w:r>
      <w:r>
        <w:rPr>
          <w:sz w:val="24"/>
          <w:szCs w:val="24"/>
        </w:rPr>
        <w:t>отчетности Комитета земельных и имущественных отношений Нерюнгринского района за 2019 год, доля акций</w:t>
      </w:r>
      <w:r w:rsidR="00CE0782">
        <w:rPr>
          <w:sz w:val="24"/>
          <w:szCs w:val="24"/>
        </w:rPr>
        <w:t xml:space="preserve"> АО «Дорожник»</w:t>
      </w:r>
      <w:r>
        <w:rPr>
          <w:sz w:val="24"/>
          <w:szCs w:val="24"/>
        </w:rPr>
        <w:t>, принадлежащих Комитету составляет 45,05%</w:t>
      </w:r>
      <w:r w:rsidR="00DC45F3">
        <w:rPr>
          <w:sz w:val="24"/>
          <w:szCs w:val="24"/>
        </w:rPr>
        <w:t xml:space="preserve"> </w:t>
      </w:r>
      <w:r w:rsidR="00FE1534">
        <w:rPr>
          <w:sz w:val="24"/>
          <w:szCs w:val="24"/>
        </w:rPr>
        <w:t xml:space="preserve"> </w:t>
      </w:r>
      <w:r w:rsidR="00DC45F3">
        <w:rPr>
          <w:sz w:val="24"/>
          <w:szCs w:val="24"/>
        </w:rPr>
        <w:t>на сумму 11 070,0 тыс. рублей</w:t>
      </w:r>
      <w:r>
        <w:rPr>
          <w:sz w:val="24"/>
          <w:szCs w:val="24"/>
        </w:rPr>
        <w:t>.</w:t>
      </w:r>
    </w:p>
    <w:p w:rsidR="00373B72" w:rsidRDefault="00373B72" w:rsidP="0004109C">
      <w:pPr>
        <w:pStyle w:val="a9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данным выписки из ЕГРЮЛ </w:t>
      </w:r>
      <w:r w:rsidR="00CE0782">
        <w:rPr>
          <w:sz w:val="24"/>
          <w:szCs w:val="24"/>
        </w:rPr>
        <w:t>доля акций АО «Дорожник», принадлежащих Комитету составляет 100,0%.</w:t>
      </w:r>
      <w:r w:rsidR="00DC45F3">
        <w:rPr>
          <w:sz w:val="24"/>
          <w:szCs w:val="24"/>
        </w:rPr>
        <w:t xml:space="preserve"> Уставный капитал – 24 570,0 тыс. рублей.</w:t>
      </w:r>
    </w:p>
    <w:p w:rsidR="00373B72" w:rsidRDefault="00373B72" w:rsidP="0004109C">
      <w:pPr>
        <w:pStyle w:val="a9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Отсутствует достоверная информация о доле и стоимости акций, принадлежащих  Комитету земельных и имущественных отношений Нерюнгринского района. </w:t>
      </w:r>
    </w:p>
    <w:p w:rsidR="00373B72" w:rsidRDefault="00373B72" w:rsidP="0004109C">
      <w:pPr>
        <w:pStyle w:val="a9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Отсутствует достоверная информация о размере уставного капитала АО «Дорожник».</w:t>
      </w:r>
    </w:p>
    <w:p w:rsidR="00FE1534" w:rsidRDefault="00FE1534" w:rsidP="00FE1534">
      <w:pPr>
        <w:pStyle w:val="a9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предоставлена бухгалтерская отчетность АО «Дорожник», отсутствует расчет чистых активов. </w:t>
      </w:r>
    </w:p>
    <w:p w:rsidR="00FE1534" w:rsidRDefault="00FE1534" w:rsidP="00FE1534">
      <w:pPr>
        <w:pStyle w:val="a9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Отсутствует информация о количестве и стоимости акций АО «Дорожник»</w:t>
      </w:r>
      <w:r w:rsidR="00D4764B">
        <w:rPr>
          <w:sz w:val="24"/>
          <w:szCs w:val="24"/>
        </w:rPr>
        <w:t>, отсутствует расчет выпуска дополнительного количества акций.</w:t>
      </w:r>
    </w:p>
    <w:p w:rsidR="00373B72" w:rsidRDefault="00373B72" w:rsidP="0004109C">
      <w:pPr>
        <w:pStyle w:val="a9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нарушение ст. 16 «Положения о Контрольно-счетной палате муниципального образования «Нерюнгринский район» не предоставлены документы</w:t>
      </w:r>
      <w:r w:rsidR="00D4764B">
        <w:rPr>
          <w:sz w:val="24"/>
          <w:szCs w:val="24"/>
        </w:rPr>
        <w:t xml:space="preserve"> с 2016 года</w:t>
      </w:r>
      <w:r>
        <w:rPr>
          <w:sz w:val="24"/>
          <w:szCs w:val="24"/>
        </w:rPr>
        <w:t>:</w:t>
      </w:r>
    </w:p>
    <w:p w:rsidR="00373B72" w:rsidRDefault="00373B72" w:rsidP="00373B72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- на изменение доли Комитета земельных и имущественных отношений Нерюнгринского района</w:t>
      </w:r>
      <w:r w:rsidR="00D4764B">
        <w:rPr>
          <w:sz w:val="24"/>
          <w:szCs w:val="24"/>
        </w:rPr>
        <w:t xml:space="preserve"> в АО «Дорожник»</w:t>
      </w:r>
      <w:r>
        <w:rPr>
          <w:sz w:val="24"/>
          <w:szCs w:val="24"/>
        </w:rPr>
        <w:t>;</w:t>
      </w:r>
    </w:p>
    <w:p w:rsidR="00373B72" w:rsidRDefault="00373B72" w:rsidP="00373B72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- на увеличение уставного капитала АО «Дорожник».</w:t>
      </w:r>
    </w:p>
    <w:p w:rsidR="0001706D" w:rsidRDefault="0027701A" w:rsidP="0004109C">
      <w:pPr>
        <w:pStyle w:val="a9"/>
        <w:ind w:firstLine="708"/>
        <w:jc w:val="both"/>
        <w:rPr>
          <w:sz w:val="24"/>
          <w:szCs w:val="24"/>
        </w:rPr>
      </w:pPr>
      <w:r w:rsidRPr="009107C8">
        <w:rPr>
          <w:sz w:val="24"/>
          <w:szCs w:val="24"/>
        </w:rPr>
        <w:t>Контрольно-сч</w:t>
      </w:r>
      <w:r w:rsidR="00D46B0A" w:rsidRPr="009107C8">
        <w:rPr>
          <w:sz w:val="24"/>
          <w:szCs w:val="24"/>
        </w:rPr>
        <w:t>е</w:t>
      </w:r>
      <w:r w:rsidRPr="009107C8">
        <w:rPr>
          <w:sz w:val="24"/>
          <w:szCs w:val="24"/>
        </w:rPr>
        <w:t xml:space="preserve">тная палата отмечает, что </w:t>
      </w:r>
      <w:r w:rsidR="00981FEE">
        <w:rPr>
          <w:sz w:val="24"/>
          <w:szCs w:val="24"/>
        </w:rPr>
        <w:t xml:space="preserve">с 2016 года изменения доли, увеличение уставного капитала АО Дорожник» в соответствии с </w:t>
      </w:r>
      <w:r w:rsidR="00981FEE" w:rsidRPr="00981FEE">
        <w:rPr>
          <w:sz w:val="24"/>
          <w:szCs w:val="24"/>
        </w:rPr>
        <w:t>Федеральны</w:t>
      </w:r>
      <w:r w:rsidR="00981FEE">
        <w:rPr>
          <w:sz w:val="24"/>
          <w:szCs w:val="24"/>
        </w:rPr>
        <w:t>м</w:t>
      </w:r>
      <w:r w:rsidR="00981FEE" w:rsidRPr="00981FEE">
        <w:rPr>
          <w:sz w:val="24"/>
          <w:szCs w:val="24"/>
        </w:rPr>
        <w:t xml:space="preserve"> закон</w:t>
      </w:r>
      <w:r w:rsidR="00981FEE">
        <w:rPr>
          <w:sz w:val="24"/>
          <w:szCs w:val="24"/>
        </w:rPr>
        <w:t>ом</w:t>
      </w:r>
      <w:r w:rsidR="00981FEE" w:rsidRPr="00981FEE">
        <w:rPr>
          <w:sz w:val="24"/>
          <w:szCs w:val="24"/>
        </w:rPr>
        <w:t xml:space="preserve"> от 21 декабря 2001 </w:t>
      </w:r>
      <w:r w:rsidR="00981FEE">
        <w:rPr>
          <w:sz w:val="24"/>
          <w:szCs w:val="24"/>
        </w:rPr>
        <w:t>№</w:t>
      </w:r>
      <w:r w:rsidR="00981FEE" w:rsidRPr="00981FEE">
        <w:rPr>
          <w:sz w:val="24"/>
          <w:szCs w:val="24"/>
        </w:rPr>
        <w:t xml:space="preserve"> </w:t>
      </w:r>
      <w:r w:rsidR="00981FEE" w:rsidRPr="00981FEE">
        <w:rPr>
          <w:rStyle w:val="ab"/>
          <w:i w:val="0"/>
          <w:sz w:val="24"/>
          <w:szCs w:val="24"/>
        </w:rPr>
        <w:t>178</w:t>
      </w:r>
      <w:r w:rsidR="00981FEE" w:rsidRPr="00981FEE">
        <w:rPr>
          <w:i/>
          <w:sz w:val="24"/>
          <w:szCs w:val="24"/>
        </w:rPr>
        <w:t>-</w:t>
      </w:r>
      <w:r w:rsidR="00981FEE" w:rsidRPr="00981FEE">
        <w:rPr>
          <w:rStyle w:val="ab"/>
          <w:i w:val="0"/>
          <w:sz w:val="24"/>
          <w:szCs w:val="24"/>
        </w:rPr>
        <w:t>ФЗ</w:t>
      </w:r>
      <w:r w:rsidR="00981FEE">
        <w:rPr>
          <w:rStyle w:val="ab"/>
          <w:sz w:val="24"/>
          <w:szCs w:val="24"/>
        </w:rPr>
        <w:t xml:space="preserve"> </w:t>
      </w:r>
      <w:r w:rsidR="00981FEE" w:rsidRPr="00981FEE">
        <w:rPr>
          <w:sz w:val="24"/>
          <w:szCs w:val="24"/>
        </w:rPr>
        <w:t>"О приватизации государственного и муниципального имущества"</w:t>
      </w:r>
      <w:r w:rsidR="00981FEE" w:rsidRPr="00981FEE">
        <w:rPr>
          <w:sz w:val="24"/>
          <w:szCs w:val="24"/>
        </w:rPr>
        <w:t xml:space="preserve"> </w:t>
      </w:r>
      <w:r w:rsidR="00981FEE">
        <w:rPr>
          <w:sz w:val="24"/>
          <w:szCs w:val="24"/>
        </w:rPr>
        <w:t>путем внесения в прогнозный план приватизации не производились</w:t>
      </w:r>
      <w:r w:rsidRPr="00981FEE">
        <w:rPr>
          <w:sz w:val="24"/>
          <w:szCs w:val="24"/>
        </w:rPr>
        <w:t xml:space="preserve">. </w:t>
      </w:r>
    </w:p>
    <w:p w:rsidR="00895FA6" w:rsidRDefault="00895FA6" w:rsidP="0004109C">
      <w:pPr>
        <w:pStyle w:val="a9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об экономической выгоде для бюджета Нерюнгринского района от внесения имущества в уставный капитал АО «Дорожник» </w:t>
      </w:r>
      <w:r w:rsidR="003B5F73">
        <w:rPr>
          <w:sz w:val="24"/>
          <w:szCs w:val="24"/>
        </w:rPr>
        <w:t>не предоставлена</w:t>
      </w:r>
      <w:r>
        <w:rPr>
          <w:sz w:val="24"/>
          <w:szCs w:val="24"/>
        </w:rPr>
        <w:t>.</w:t>
      </w:r>
    </w:p>
    <w:p w:rsidR="003B5F73" w:rsidRDefault="003B5F73" w:rsidP="0004109C">
      <w:pPr>
        <w:pStyle w:val="a9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Не рассмотрены альтернативные способы приватизации вышеуказанного имущества.</w:t>
      </w:r>
    </w:p>
    <w:p w:rsidR="00D4764B" w:rsidRDefault="00D4764B" w:rsidP="0004109C">
      <w:pPr>
        <w:pStyle w:val="a9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Учитывая вышеизложенное, Контрольно-счетная палата МО «Нерюнгринский район» считает включение имущества для взноса в уставный капитал АО «Дорожник» не обоснованным.</w:t>
      </w:r>
    </w:p>
    <w:p w:rsidR="00895FA6" w:rsidRDefault="00895FA6" w:rsidP="0004109C">
      <w:pPr>
        <w:pStyle w:val="a9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дополнительно включен в раздел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</w:t>
      </w:r>
      <w:r w:rsidR="003B5F73">
        <w:rPr>
          <w:sz w:val="24"/>
          <w:szCs w:val="24"/>
        </w:rPr>
        <w:t xml:space="preserve">Прогнозного плана (программы) приватизации </w:t>
      </w:r>
      <w:r>
        <w:rPr>
          <w:sz w:val="24"/>
          <w:szCs w:val="24"/>
        </w:rPr>
        <w:t>для реализации путем проведения аукциона автомобиль ГАЗ 322173, регистрационный знак М 708 АХ 14, 2001 года выпуска.</w:t>
      </w:r>
    </w:p>
    <w:p w:rsidR="00895FA6" w:rsidRPr="00895FA6" w:rsidRDefault="00895FA6" w:rsidP="0004109C">
      <w:pPr>
        <w:pStyle w:val="a9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Документы по данному объекту не предоставлены. Экономическое обоснование приватизации данного объекта отсутствует. </w:t>
      </w:r>
    </w:p>
    <w:p w:rsidR="007E4222" w:rsidRPr="009107C8" w:rsidRDefault="007E4222" w:rsidP="006678BE">
      <w:pPr>
        <w:ind w:firstLine="708"/>
        <w:jc w:val="both"/>
      </w:pPr>
      <w:r w:rsidRPr="00981FEE">
        <w:t xml:space="preserve">Рассмотрев представленный проект </w:t>
      </w:r>
      <w:r w:rsidR="00B8027D" w:rsidRPr="00981FEE">
        <w:t>Решения сессии Нерюнгринского</w:t>
      </w:r>
      <w:r w:rsidR="00B8027D" w:rsidRPr="009107C8">
        <w:t xml:space="preserve"> районного Совета депутатов «Об утверждении прогнозного плана  (программы) приватизации муниципального имущества муниципального образования «Нерюнгринский район» на 20</w:t>
      </w:r>
      <w:r w:rsidR="00DC45F3">
        <w:t>20</w:t>
      </w:r>
      <w:r w:rsidR="00B8027D" w:rsidRPr="009107C8">
        <w:t xml:space="preserve"> год</w:t>
      </w:r>
      <w:r w:rsidR="00B8027D" w:rsidRPr="009107C8">
        <w:rPr>
          <w:iCs/>
        </w:rPr>
        <w:t xml:space="preserve">» </w:t>
      </w:r>
      <w:r w:rsidRPr="009107C8">
        <w:t xml:space="preserve">Контрольно-счетная палата МО «Нерюнгринский район» </w:t>
      </w:r>
      <w:r w:rsidR="00895FA6">
        <w:t>возвращает проект на доработку</w:t>
      </w:r>
      <w:r w:rsidR="0001706D" w:rsidRPr="009107C8">
        <w:t>.</w:t>
      </w:r>
    </w:p>
    <w:p w:rsidR="00B456C7" w:rsidRPr="009107C8" w:rsidRDefault="00B456C7" w:rsidP="001D65EB">
      <w:pPr>
        <w:ind w:firstLine="567"/>
        <w:jc w:val="both"/>
        <w:rPr>
          <w:sz w:val="26"/>
          <w:szCs w:val="26"/>
        </w:rPr>
      </w:pPr>
    </w:p>
    <w:p w:rsidR="001D65EB" w:rsidRPr="009107C8" w:rsidRDefault="00DC45F3" w:rsidP="001D65EB">
      <w:pPr>
        <w:autoSpaceDE w:val="0"/>
        <w:autoSpaceDN w:val="0"/>
        <w:adjustRightInd w:val="0"/>
        <w:jc w:val="both"/>
        <w:outlineLvl w:val="1"/>
      </w:pPr>
      <w:r>
        <w:t>Председатель</w:t>
      </w:r>
      <w:r w:rsidR="001D65EB" w:rsidRPr="009107C8">
        <w:tab/>
      </w:r>
      <w:r w:rsidR="001D65EB" w:rsidRPr="009107C8">
        <w:tab/>
      </w:r>
      <w:r w:rsidR="001D65EB" w:rsidRPr="009107C8">
        <w:tab/>
      </w:r>
      <w:r w:rsidR="001D65EB" w:rsidRPr="009107C8">
        <w:tab/>
      </w:r>
      <w:r w:rsidR="001D65EB" w:rsidRPr="009107C8">
        <w:tab/>
      </w:r>
      <w:r w:rsidR="001D65EB" w:rsidRPr="009107C8">
        <w:tab/>
      </w:r>
      <w:r w:rsidR="001D65EB" w:rsidRPr="009107C8">
        <w:tab/>
      </w:r>
      <w:r w:rsidR="001D65EB" w:rsidRPr="009107C8">
        <w:tab/>
      </w:r>
      <w:r w:rsidR="00B8027D" w:rsidRPr="009107C8">
        <w:t xml:space="preserve">  </w:t>
      </w:r>
    </w:p>
    <w:p w:rsidR="001D65EB" w:rsidRPr="009107C8" w:rsidRDefault="001D65EB" w:rsidP="001D65EB">
      <w:r w:rsidRPr="009107C8">
        <w:t>Контрольно-счетной палаты</w:t>
      </w:r>
    </w:p>
    <w:p w:rsidR="007B50A1" w:rsidRDefault="001D65EB">
      <w:r w:rsidRPr="009107C8">
        <w:t>МО «Нерюнгринский район»</w:t>
      </w:r>
      <w:r w:rsidR="00EF620B" w:rsidRPr="009107C8">
        <w:tab/>
      </w:r>
      <w:r w:rsidR="00EF620B" w:rsidRPr="009107C8">
        <w:tab/>
      </w:r>
      <w:r w:rsidR="00EF620B" w:rsidRPr="009107C8">
        <w:tab/>
      </w:r>
      <w:r w:rsidR="00EF620B" w:rsidRPr="009107C8">
        <w:tab/>
      </w:r>
      <w:r w:rsidR="00EF620B" w:rsidRPr="009107C8">
        <w:tab/>
      </w:r>
      <w:r w:rsidR="00EF620B" w:rsidRPr="009107C8">
        <w:tab/>
      </w:r>
      <w:r w:rsidR="004234BC" w:rsidRPr="009107C8">
        <w:t xml:space="preserve"> </w:t>
      </w:r>
      <w:r w:rsidR="00DC45F3">
        <w:t>Ю.С. Гнилицкая</w:t>
      </w:r>
      <w:r w:rsidR="00EF620B">
        <w:tab/>
      </w:r>
      <w:r w:rsidR="00EF620B">
        <w:tab/>
      </w:r>
      <w:r w:rsidR="00EF620B">
        <w:tab/>
      </w:r>
    </w:p>
    <w:sectPr w:rsidR="007B50A1" w:rsidSect="00207B4C">
      <w:pgSz w:w="11906" w:h="16838"/>
      <w:pgMar w:top="907" w:right="851" w:bottom="119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CA8"/>
    <w:multiLevelType w:val="hybridMultilevel"/>
    <w:tmpl w:val="D39EC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B4C8C"/>
    <w:multiLevelType w:val="hybridMultilevel"/>
    <w:tmpl w:val="63BA3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D5BD0"/>
    <w:multiLevelType w:val="hybridMultilevel"/>
    <w:tmpl w:val="C87A9E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536273B"/>
    <w:multiLevelType w:val="hybridMultilevel"/>
    <w:tmpl w:val="BEEC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B080F"/>
    <w:multiLevelType w:val="hybridMultilevel"/>
    <w:tmpl w:val="C4A45E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905891"/>
    <w:multiLevelType w:val="hybridMultilevel"/>
    <w:tmpl w:val="3C6C5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000F1"/>
    <w:multiLevelType w:val="hybridMultilevel"/>
    <w:tmpl w:val="B3D22110"/>
    <w:lvl w:ilvl="0" w:tplc="31DA03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1BB1A84"/>
    <w:multiLevelType w:val="hybridMultilevel"/>
    <w:tmpl w:val="46246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C6540"/>
    <w:multiLevelType w:val="hybridMultilevel"/>
    <w:tmpl w:val="C1209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A4EBF"/>
    <w:multiLevelType w:val="hybridMultilevel"/>
    <w:tmpl w:val="F0E2C8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66262B"/>
    <w:multiLevelType w:val="hybridMultilevel"/>
    <w:tmpl w:val="E474F114"/>
    <w:lvl w:ilvl="0" w:tplc="96C0C1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B3"/>
    <w:rsid w:val="00002E46"/>
    <w:rsid w:val="00016CFB"/>
    <w:rsid w:val="0001706D"/>
    <w:rsid w:val="00017DB3"/>
    <w:rsid w:val="0002279C"/>
    <w:rsid w:val="00026102"/>
    <w:rsid w:val="0003083F"/>
    <w:rsid w:val="0003356A"/>
    <w:rsid w:val="0004109C"/>
    <w:rsid w:val="000464CC"/>
    <w:rsid w:val="00062E51"/>
    <w:rsid w:val="00067393"/>
    <w:rsid w:val="00082C2A"/>
    <w:rsid w:val="000A0766"/>
    <w:rsid w:val="000B614A"/>
    <w:rsid w:val="000B651C"/>
    <w:rsid w:val="000C3AAD"/>
    <w:rsid w:val="000C7646"/>
    <w:rsid w:val="000E4826"/>
    <w:rsid w:val="00104B8F"/>
    <w:rsid w:val="001053CC"/>
    <w:rsid w:val="00110133"/>
    <w:rsid w:val="0015067E"/>
    <w:rsid w:val="00150A11"/>
    <w:rsid w:val="00161449"/>
    <w:rsid w:val="00167F1A"/>
    <w:rsid w:val="00175D38"/>
    <w:rsid w:val="001853A5"/>
    <w:rsid w:val="001B5610"/>
    <w:rsid w:val="001C5F5A"/>
    <w:rsid w:val="001D0454"/>
    <w:rsid w:val="001D20D4"/>
    <w:rsid w:val="001D264B"/>
    <w:rsid w:val="001D3705"/>
    <w:rsid w:val="001D65EB"/>
    <w:rsid w:val="001E7CC9"/>
    <w:rsid w:val="00207B4C"/>
    <w:rsid w:val="00207CDA"/>
    <w:rsid w:val="00221C33"/>
    <w:rsid w:val="00241E07"/>
    <w:rsid w:val="0024331D"/>
    <w:rsid w:val="002512D3"/>
    <w:rsid w:val="0025250C"/>
    <w:rsid w:val="00265C9B"/>
    <w:rsid w:val="002677FC"/>
    <w:rsid w:val="002716A2"/>
    <w:rsid w:val="00273D70"/>
    <w:rsid w:val="00276BD7"/>
    <w:rsid w:val="0027701A"/>
    <w:rsid w:val="002931FF"/>
    <w:rsid w:val="002955EB"/>
    <w:rsid w:val="002978E7"/>
    <w:rsid w:val="002A022D"/>
    <w:rsid w:val="002A027A"/>
    <w:rsid w:val="002A1F41"/>
    <w:rsid w:val="002A5C1B"/>
    <w:rsid w:val="002B2683"/>
    <w:rsid w:val="002B2A65"/>
    <w:rsid w:val="002C345F"/>
    <w:rsid w:val="002C4FD1"/>
    <w:rsid w:val="002C6643"/>
    <w:rsid w:val="002D3424"/>
    <w:rsid w:val="002D3BC5"/>
    <w:rsid w:val="002E06C6"/>
    <w:rsid w:val="002E5636"/>
    <w:rsid w:val="002F2D4C"/>
    <w:rsid w:val="00305F0F"/>
    <w:rsid w:val="00327C59"/>
    <w:rsid w:val="00334BFB"/>
    <w:rsid w:val="00334E39"/>
    <w:rsid w:val="00343BA3"/>
    <w:rsid w:val="00351B8B"/>
    <w:rsid w:val="00352D1C"/>
    <w:rsid w:val="00356920"/>
    <w:rsid w:val="00372E0A"/>
    <w:rsid w:val="00373B72"/>
    <w:rsid w:val="00396C61"/>
    <w:rsid w:val="003975C1"/>
    <w:rsid w:val="003B1E25"/>
    <w:rsid w:val="003B53BD"/>
    <w:rsid w:val="003B5648"/>
    <w:rsid w:val="003B5F73"/>
    <w:rsid w:val="003D09A1"/>
    <w:rsid w:val="003D376A"/>
    <w:rsid w:val="003E28E5"/>
    <w:rsid w:val="003E3864"/>
    <w:rsid w:val="003F2390"/>
    <w:rsid w:val="003F4254"/>
    <w:rsid w:val="003F5AAD"/>
    <w:rsid w:val="00403472"/>
    <w:rsid w:val="00414646"/>
    <w:rsid w:val="004234BC"/>
    <w:rsid w:val="00427D09"/>
    <w:rsid w:val="00441D9B"/>
    <w:rsid w:val="0044631C"/>
    <w:rsid w:val="004500CA"/>
    <w:rsid w:val="00452F05"/>
    <w:rsid w:val="00463ABE"/>
    <w:rsid w:val="00466369"/>
    <w:rsid w:val="004700BA"/>
    <w:rsid w:val="00472274"/>
    <w:rsid w:val="0047371C"/>
    <w:rsid w:val="0048774B"/>
    <w:rsid w:val="00495C09"/>
    <w:rsid w:val="00496163"/>
    <w:rsid w:val="004A5EDF"/>
    <w:rsid w:val="004B18ED"/>
    <w:rsid w:val="004C360E"/>
    <w:rsid w:val="004C4561"/>
    <w:rsid w:val="004D331C"/>
    <w:rsid w:val="004D5193"/>
    <w:rsid w:val="004D716A"/>
    <w:rsid w:val="004D74CE"/>
    <w:rsid w:val="004E0951"/>
    <w:rsid w:val="004F7FCF"/>
    <w:rsid w:val="005005FF"/>
    <w:rsid w:val="005042BA"/>
    <w:rsid w:val="005044C3"/>
    <w:rsid w:val="005105A0"/>
    <w:rsid w:val="00513A77"/>
    <w:rsid w:val="00532282"/>
    <w:rsid w:val="00533931"/>
    <w:rsid w:val="00534AEA"/>
    <w:rsid w:val="005463E4"/>
    <w:rsid w:val="00551DC3"/>
    <w:rsid w:val="00573C85"/>
    <w:rsid w:val="00587232"/>
    <w:rsid w:val="005912F3"/>
    <w:rsid w:val="005D3C95"/>
    <w:rsid w:val="005E2A30"/>
    <w:rsid w:val="005E5442"/>
    <w:rsid w:val="005E68C7"/>
    <w:rsid w:val="005E738D"/>
    <w:rsid w:val="005F4109"/>
    <w:rsid w:val="005F529B"/>
    <w:rsid w:val="005F79B5"/>
    <w:rsid w:val="006062CA"/>
    <w:rsid w:val="006079D6"/>
    <w:rsid w:val="006103A2"/>
    <w:rsid w:val="00611C03"/>
    <w:rsid w:val="00627A4B"/>
    <w:rsid w:val="006353ED"/>
    <w:rsid w:val="00640DB1"/>
    <w:rsid w:val="00641991"/>
    <w:rsid w:val="006649BE"/>
    <w:rsid w:val="006678BE"/>
    <w:rsid w:val="00667BDF"/>
    <w:rsid w:val="006807EB"/>
    <w:rsid w:val="006920B9"/>
    <w:rsid w:val="00693F37"/>
    <w:rsid w:val="0069439C"/>
    <w:rsid w:val="00696A92"/>
    <w:rsid w:val="006A2EA2"/>
    <w:rsid w:val="006B034D"/>
    <w:rsid w:val="006B11EB"/>
    <w:rsid w:val="006B5ECD"/>
    <w:rsid w:val="006D2D9D"/>
    <w:rsid w:val="006D5F4B"/>
    <w:rsid w:val="006D751A"/>
    <w:rsid w:val="006F3CEC"/>
    <w:rsid w:val="00711D54"/>
    <w:rsid w:val="00716B79"/>
    <w:rsid w:val="00720E17"/>
    <w:rsid w:val="00724DA0"/>
    <w:rsid w:val="007478A6"/>
    <w:rsid w:val="007536C5"/>
    <w:rsid w:val="00753BA3"/>
    <w:rsid w:val="00754B6F"/>
    <w:rsid w:val="007662DE"/>
    <w:rsid w:val="00775BDA"/>
    <w:rsid w:val="00776381"/>
    <w:rsid w:val="0078087B"/>
    <w:rsid w:val="00780926"/>
    <w:rsid w:val="007849F7"/>
    <w:rsid w:val="007877D8"/>
    <w:rsid w:val="007955A2"/>
    <w:rsid w:val="00797353"/>
    <w:rsid w:val="007A2A08"/>
    <w:rsid w:val="007A420A"/>
    <w:rsid w:val="007B48C9"/>
    <w:rsid w:val="007B50A1"/>
    <w:rsid w:val="007C0CAC"/>
    <w:rsid w:val="007C2416"/>
    <w:rsid w:val="007C34DD"/>
    <w:rsid w:val="007D44BD"/>
    <w:rsid w:val="007D73F3"/>
    <w:rsid w:val="007E4222"/>
    <w:rsid w:val="007F34A7"/>
    <w:rsid w:val="007F4D39"/>
    <w:rsid w:val="00802700"/>
    <w:rsid w:val="00804D9D"/>
    <w:rsid w:val="00806D12"/>
    <w:rsid w:val="008229B6"/>
    <w:rsid w:val="00823203"/>
    <w:rsid w:val="00823A61"/>
    <w:rsid w:val="0083126B"/>
    <w:rsid w:val="00840948"/>
    <w:rsid w:val="00841D23"/>
    <w:rsid w:val="00841F38"/>
    <w:rsid w:val="0084232F"/>
    <w:rsid w:val="00842930"/>
    <w:rsid w:val="00854A3E"/>
    <w:rsid w:val="008709E6"/>
    <w:rsid w:val="0087204E"/>
    <w:rsid w:val="0087533F"/>
    <w:rsid w:val="00875EA5"/>
    <w:rsid w:val="008909E1"/>
    <w:rsid w:val="008951F3"/>
    <w:rsid w:val="00895FA6"/>
    <w:rsid w:val="008A13B3"/>
    <w:rsid w:val="008A5A36"/>
    <w:rsid w:val="008B23FA"/>
    <w:rsid w:val="008B6FDB"/>
    <w:rsid w:val="008C09AC"/>
    <w:rsid w:val="008C6DD5"/>
    <w:rsid w:val="008D4785"/>
    <w:rsid w:val="008E0245"/>
    <w:rsid w:val="008E208E"/>
    <w:rsid w:val="008E24B7"/>
    <w:rsid w:val="008F2820"/>
    <w:rsid w:val="0090671D"/>
    <w:rsid w:val="009100E8"/>
    <w:rsid w:val="009107C8"/>
    <w:rsid w:val="009348E1"/>
    <w:rsid w:val="00936E59"/>
    <w:rsid w:val="009577A8"/>
    <w:rsid w:val="00975AD0"/>
    <w:rsid w:val="00977120"/>
    <w:rsid w:val="00981FEE"/>
    <w:rsid w:val="00997229"/>
    <w:rsid w:val="009A0406"/>
    <w:rsid w:val="009A3CD7"/>
    <w:rsid w:val="009B6D7B"/>
    <w:rsid w:val="009C471A"/>
    <w:rsid w:val="009D219D"/>
    <w:rsid w:val="009E3BB6"/>
    <w:rsid w:val="009F21EF"/>
    <w:rsid w:val="00A048DC"/>
    <w:rsid w:val="00A218A6"/>
    <w:rsid w:val="00A21B6C"/>
    <w:rsid w:val="00A34E45"/>
    <w:rsid w:val="00A4501C"/>
    <w:rsid w:val="00A52243"/>
    <w:rsid w:val="00A528D7"/>
    <w:rsid w:val="00A56821"/>
    <w:rsid w:val="00A64816"/>
    <w:rsid w:val="00A6683F"/>
    <w:rsid w:val="00A72879"/>
    <w:rsid w:val="00A97A76"/>
    <w:rsid w:val="00AB1EAC"/>
    <w:rsid w:val="00AB6030"/>
    <w:rsid w:val="00AB6BA3"/>
    <w:rsid w:val="00AD52B4"/>
    <w:rsid w:val="00AE12D6"/>
    <w:rsid w:val="00AE7674"/>
    <w:rsid w:val="00AF18FC"/>
    <w:rsid w:val="00AF2370"/>
    <w:rsid w:val="00AF5274"/>
    <w:rsid w:val="00B014C4"/>
    <w:rsid w:val="00B1229C"/>
    <w:rsid w:val="00B14627"/>
    <w:rsid w:val="00B14C91"/>
    <w:rsid w:val="00B16794"/>
    <w:rsid w:val="00B22E43"/>
    <w:rsid w:val="00B25660"/>
    <w:rsid w:val="00B432F6"/>
    <w:rsid w:val="00B456C7"/>
    <w:rsid w:val="00B50651"/>
    <w:rsid w:val="00B604D4"/>
    <w:rsid w:val="00B62A31"/>
    <w:rsid w:val="00B647FE"/>
    <w:rsid w:val="00B7729A"/>
    <w:rsid w:val="00B8027D"/>
    <w:rsid w:val="00B9176D"/>
    <w:rsid w:val="00B91885"/>
    <w:rsid w:val="00BA2669"/>
    <w:rsid w:val="00BA2B25"/>
    <w:rsid w:val="00BA5039"/>
    <w:rsid w:val="00BB5D2A"/>
    <w:rsid w:val="00BC3ED4"/>
    <w:rsid w:val="00BC5E6F"/>
    <w:rsid w:val="00BE1287"/>
    <w:rsid w:val="00BF3F7D"/>
    <w:rsid w:val="00BF748D"/>
    <w:rsid w:val="00C04E31"/>
    <w:rsid w:val="00C11057"/>
    <w:rsid w:val="00C20F5E"/>
    <w:rsid w:val="00C2331E"/>
    <w:rsid w:val="00C26088"/>
    <w:rsid w:val="00C26492"/>
    <w:rsid w:val="00C274C6"/>
    <w:rsid w:val="00C4633E"/>
    <w:rsid w:val="00C54978"/>
    <w:rsid w:val="00C843F9"/>
    <w:rsid w:val="00C911EC"/>
    <w:rsid w:val="00CA7F83"/>
    <w:rsid w:val="00CB1AF1"/>
    <w:rsid w:val="00CC3C2D"/>
    <w:rsid w:val="00CC4936"/>
    <w:rsid w:val="00CD32D7"/>
    <w:rsid w:val="00CD44B4"/>
    <w:rsid w:val="00CE0782"/>
    <w:rsid w:val="00CE3833"/>
    <w:rsid w:val="00CE6599"/>
    <w:rsid w:val="00CF3EFE"/>
    <w:rsid w:val="00D04CCE"/>
    <w:rsid w:val="00D0532D"/>
    <w:rsid w:val="00D05837"/>
    <w:rsid w:val="00D0677E"/>
    <w:rsid w:val="00D137C7"/>
    <w:rsid w:val="00D2515C"/>
    <w:rsid w:val="00D46B0A"/>
    <w:rsid w:val="00D4764B"/>
    <w:rsid w:val="00D528F3"/>
    <w:rsid w:val="00D55DA8"/>
    <w:rsid w:val="00D64D04"/>
    <w:rsid w:val="00D65EAC"/>
    <w:rsid w:val="00D77908"/>
    <w:rsid w:val="00D82D00"/>
    <w:rsid w:val="00D8685B"/>
    <w:rsid w:val="00D87FEC"/>
    <w:rsid w:val="00D909DE"/>
    <w:rsid w:val="00DA2B85"/>
    <w:rsid w:val="00DB2703"/>
    <w:rsid w:val="00DB6895"/>
    <w:rsid w:val="00DC45F3"/>
    <w:rsid w:val="00DD611D"/>
    <w:rsid w:val="00DE00A2"/>
    <w:rsid w:val="00DF053C"/>
    <w:rsid w:val="00E04740"/>
    <w:rsid w:val="00E17AFF"/>
    <w:rsid w:val="00E41AC3"/>
    <w:rsid w:val="00E5527E"/>
    <w:rsid w:val="00E63C8C"/>
    <w:rsid w:val="00E65553"/>
    <w:rsid w:val="00E746EA"/>
    <w:rsid w:val="00E77A8A"/>
    <w:rsid w:val="00E81481"/>
    <w:rsid w:val="00EA39B7"/>
    <w:rsid w:val="00EA4256"/>
    <w:rsid w:val="00EA493C"/>
    <w:rsid w:val="00EA5488"/>
    <w:rsid w:val="00EB1FC8"/>
    <w:rsid w:val="00EB2B34"/>
    <w:rsid w:val="00EE2E0B"/>
    <w:rsid w:val="00EF620B"/>
    <w:rsid w:val="00EF7665"/>
    <w:rsid w:val="00F02A9B"/>
    <w:rsid w:val="00F33D6B"/>
    <w:rsid w:val="00F578FF"/>
    <w:rsid w:val="00FA5BFC"/>
    <w:rsid w:val="00FB6BED"/>
    <w:rsid w:val="00FD0812"/>
    <w:rsid w:val="00FE0A00"/>
    <w:rsid w:val="00FE1534"/>
    <w:rsid w:val="00FE24EB"/>
    <w:rsid w:val="00FE2FF7"/>
    <w:rsid w:val="00FF4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5C1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A13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5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56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40DB1"/>
    <w:rPr>
      <w:color w:val="0000FF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9100E8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910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A5C1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EE2E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D04CCE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D04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4109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"/>
    <w:basedOn w:val="2"/>
    <w:rsid w:val="0004109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4109C"/>
    <w:pPr>
      <w:widowControl w:val="0"/>
      <w:shd w:val="clear" w:color="auto" w:fill="FFFFFF"/>
      <w:spacing w:line="274" w:lineRule="exact"/>
      <w:ind w:hanging="1820"/>
      <w:jc w:val="right"/>
    </w:pPr>
    <w:rPr>
      <w:sz w:val="22"/>
      <w:szCs w:val="22"/>
      <w:lang w:eastAsia="en-US"/>
    </w:rPr>
  </w:style>
  <w:style w:type="character" w:styleId="ab">
    <w:name w:val="Emphasis"/>
    <w:basedOn w:val="a0"/>
    <w:uiPriority w:val="20"/>
    <w:qFormat/>
    <w:rsid w:val="00981F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5C1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A13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5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56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40DB1"/>
    <w:rPr>
      <w:color w:val="0000FF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9100E8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910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A5C1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EE2E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D04CCE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D04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4109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"/>
    <w:basedOn w:val="2"/>
    <w:rsid w:val="0004109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4109C"/>
    <w:pPr>
      <w:widowControl w:val="0"/>
      <w:shd w:val="clear" w:color="auto" w:fill="FFFFFF"/>
      <w:spacing w:line="274" w:lineRule="exact"/>
      <w:ind w:hanging="1820"/>
      <w:jc w:val="right"/>
    </w:pPr>
    <w:rPr>
      <w:sz w:val="22"/>
      <w:szCs w:val="22"/>
      <w:lang w:eastAsia="en-US"/>
    </w:rPr>
  </w:style>
  <w:style w:type="character" w:styleId="ab">
    <w:name w:val="Emphasis"/>
    <w:basedOn w:val="a0"/>
    <w:uiPriority w:val="20"/>
    <w:qFormat/>
    <w:rsid w:val="00981F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9A120-2680-4CE2-AEEF-006DE572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4</cp:revision>
  <cp:lastPrinted>2020-08-20T06:30:00Z</cp:lastPrinted>
  <dcterms:created xsi:type="dcterms:W3CDTF">2020-08-19T08:30:00Z</dcterms:created>
  <dcterms:modified xsi:type="dcterms:W3CDTF">2020-08-20T08:39:00Z</dcterms:modified>
</cp:coreProperties>
</file>